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954CA" w14:textId="6B42A6B4" w:rsidR="00990AF1" w:rsidRPr="0010250D" w:rsidRDefault="00AB7E45" w:rsidP="001E70DB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0250D">
        <w:rPr>
          <w:rFonts w:asciiTheme="minorHAnsi" w:hAnsiTheme="minorHAnsi" w:cstheme="minorHAnsi"/>
          <w:b/>
          <w:bCs/>
          <w:sz w:val="40"/>
          <w:szCs w:val="40"/>
        </w:rPr>
        <w:t>LAPORAN PENGGUNAAN BANTUAN SOSIAL</w:t>
      </w:r>
      <w:r w:rsidR="0010250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10250D">
        <w:rPr>
          <w:rFonts w:asciiTheme="minorHAnsi" w:hAnsiTheme="minorHAnsi" w:cstheme="minorHAnsi"/>
          <w:b/>
          <w:bCs/>
          <w:sz w:val="40"/>
          <w:szCs w:val="40"/>
        </w:rPr>
        <w:t>PENDIDIKAN</w:t>
      </w:r>
    </w:p>
    <w:p w14:paraId="2CE6BB93" w14:textId="280BE450" w:rsidR="00BC1C3F" w:rsidRPr="0010250D" w:rsidRDefault="00AB7E45" w:rsidP="001E70DB">
      <w:pPr>
        <w:spacing w:after="0" w:line="276" w:lineRule="auto"/>
        <w:ind w:left="131" w:hanging="10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  <w:r w:rsidRPr="0010250D">
        <w:rPr>
          <w:rFonts w:asciiTheme="minorHAnsi" w:eastAsia="Times New Roman" w:hAnsiTheme="minorHAnsi" w:cstheme="minorHAnsi"/>
          <w:b/>
          <w:bCs/>
          <w:sz w:val="40"/>
          <w:szCs w:val="40"/>
        </w:rPr>
        <w:t>KEPADA BUPATI TASIKMALAYA</w:t>
      </w:r>
    </w:p>
    <w:p w14:paraId="2AB6C959" w14:textId="77777777" w:rsidR="00BB3A77" w:rsidRPr="0010250D" w:rsidRDefault="00BB3A77" w:rsidP="00BB3A77">
      <w:pPr>
        <w:spacing w:after="0" w:line="276" w:lineRule="auto"/>
        <w:ind w:left="131" w:hanging="1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1573818" w14:textId="77777777" w:rsidR="00990AF1" w:rsidRPr="003E428C" w:rsidRDefault="00AB7E45" w:rsidP="00BB3A77">
      <w:pPr>
        <w:spacing w:after="0" w:line="360" w:lineRule="auto"/>
        <w:ind w:left="702" w:right="762" w:hanging="1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E428C">
        <w:rPr>
          <w:rFonts w:asciiTheme="minorHAnsi" w:eastAsia="Times New Roman" w:hAnsiTheme="minorHAnsi" w:cstheme="minorHAnsi"/>
          <w:sz w:val="24"/>
          <w:szCs w:val="24"/>
        </w:rPr>
        <w:t>Melalui</w:t>
      </w:r>
      <w:proofErr w:type="spellEnd"/>
      <w:r w:rsidRPr="003E428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eastAsia="Times New Roman" w:hAnsiTheme="minorHAnsi" w:cstheme="minorHAnsi"/>
          <w:sz w:val="24"/>
          <w:szCs w:val="24"/>
        </w:rPr>
        <w:t>Kegiatan</w:t>
      </w:r>
      <w:proofErr w:type="spellEnd"/>
      <w:r w:rsidRPr="003E428C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A0FC59D" w14:textId="5D3496E4" w:rsidR="00990AF1" w:rsidRPr="003E428C" w:rsidRDefault="0010250D" w:rsidP="00BB3A77">
      <w:pPr>
        <w:spacing w:after="0" w:line="360" w:lineRule="auto"/>
        <w:ind w:left="702" w:right="76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sz w:val="24"/>
          <w:szCs w:val="24"/>
        </w:rPr>
        <w:t>PROGRAM BANTUAN SOSIAL PENDIDIKAN BAGI MAHASISWA TIDAK MAMPU</w:t>
      </w:r>
    </w:p>
    <w:p w14:paraId="5A1CEA28" w14:textId="2CAE4A30" w:rsidR="00990AF1" w:rsidRPr="003E428C" w:rsidRDefault="0010250D" w:rsidP="003E428C">
      <w:pPr>
        <w:spacing w:after="0" w:line="360" w:lineRule="auto"/>
        <w:ind w:right="54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sz w:val="24"/>
          <w:szCs w:val="24"/>
        </w:rPr>
        <w:t>PADA SUB KEGIATAN FASILITASI BANTUAN SOSIAL KESEJAHTERAAN KELUARGA DI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E428C">
        <w:rPr>
          <w:rFonts w:asciiTheme="minorHAnsi" w:eastAsia="Times New Roman" w:hAnsiTheme="minorHAnsi" w:cstheme="minorHAnsi"/>
          <w:sz w:val="24"/>
          <w:szCs w:val="24"/>
        </w:rPr>
        <w:t>WILAYAH KABUPATEN TASIKMALAYA</w:t>
      </w:r>
    </w:p>
    <w:p w14:paraId="224FDD5F" w14:textId="5D8507A0" w:rsidR="00990AF1" w:rsidRPr="003E428C" w:rsidRDefault="0010250D" w:rsidP="00BB3A77">
      <w:pPr>
        <w:spacing w:after="0" w:line="360" w:lineRule="auto"/>
        <w:ind w:left="702" w:right="76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sz w:val="24"/>
          <w:szCs w:val="24"/>
        </w:rPr>
        <w:t>DINAS SOSIAL, PENGENDALIAN PENDUDUK, KELUARGA BERENCANA (PPKB),</w:t>
      </w:r>
    </w:p>
    <w:p w14:paraId="6CEC3B02" w14:textId="4E33DC5D" w:rsidR="00990AF1" w:rsidRPr="003E428C" w:rsidRDefault="0010250D" w:rsidP="00BB3A77">
      <w:pPr>
        <w:spacing w:after="0" w:line="360" w:lineRule="auto"/>
        <w:ind w:left="702" w:right="76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sz w:val="24"/>
          <w:szCs w:val="24"/>
        </w:rPr>
        <w:t>PEMBERDAYAAN PEREMPUAN DAN PERLINDUNGAN ANAK (P3A)</w:t>
      </w:r>
    </w:p>
    <w:p w14:paraId="3DA0B017" w14:textId="58280DF4" w:rsidR="00BB3A77" w:rsidRPr="003E428C" w:rsidRDefault="0010250D" w:rsidP="00BB3A77">
      <w:pPr>
        <w:spacing w:after="0" w:line="360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sz w:val="24"/>
          <w:szCs w:val="24"/>
        </w:rPr>
        <w:t>PEME</w:t>
      </w:r>
      <w:r>
        <w:rPr>
          <w:rFonts w:asciiTheme="minorHAnsi" w:eastAsia="Times New Roman" w:hAnsiTheme="minorHAnsi" w:cstheme="minorHAnsi"/>
          <w:sz w:val="24"/>
          <w:szCs w:val="24"/>
        </w:rPr>
        <w:t>R</w:t>
      </w:r>
      <w:r w:rsidRPr="003E428C">
        <w:rPr>
          <w:rFonts w:asciiTheme="minorHAnsi" w:eastAsia="Times New Roman" w:hAnsiTheme="minorHAnsi" w:cstheme="minorHAnsi"/>
          <w:sz w:val="24"/>
          <w:szCs w:val="24"/>
        </w:rPr>
        <w:t>INTAH DAERAH KABUPATEN TASIKMALAYA</w:t>
      </w:r>
    </w:p>
    <w:p w14:paraId="58903FA4" w14:textId="77777777" w:rsidR="00BB3A77" w:rsidRPr="003E428C" w:rsidRDefault="00BB3A77" w:rsidP="00BB3A77">
      <w:pPr>
        <w:spacing w:after="0" w:line="360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0E655E3" w14:textId="77777777" w:rsidR="00BB3A77" w:rsidRPr="003E428C" w:rsidRDefault="00BB3A77" w:rsidP="00BB3A77">
      <w:pPr>
        <w:spacing w:after="0" w:line="360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F79C11B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CF1E1E7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674447D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5746CFD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E86103C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8299DF9" w14:textId="5E8CEC4E" w:rsidR="00BB3A77" w:rsidRPr="003E428C" w:rsidRDefault="00AE1921" w:rsidP="00AE1921">
      <w:pPr>
        <w:spacing w:after="0" w:line="276" w:lineRule="auto"/>
        <w:ind w:right="762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A4BFD">
        <w:rPr>
          <w:rFonts w:asciiTheme="minorHAnsi" w:eastAsia="Times New Roman" w:hAnsiTheme="minorHAnsi" w:cstheme="minorHAnsi"/>
          <w:sz w:val="24"/>
          <w:szCs w:val="24"/>
        </w:rPr>
        <w:t xml:space="preserve">Logo </w:t>
      </w:r>
      <w:proofErr w:type="spellStart"/>
      <w:r w:rsidRPr="006A4BFD">
        <w:rPr>
          <w:rFonts w:asciiTheme="minorHAnsi" w:eastAsia="Times New Roman" w:hAnsiTheme="minorHAnsi" w:cstheme="minorHAnsi"/>
          <w:sz w:val="24"/>
          <w:szCs w:val="24"/>
        </w:rPr>
        <w:t>Perguruan</w:t>
      </w:r>
      <w:proofErr w:type="spellEnd"/>
      <w:r w:rsidRPr="006A4B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6A4BFD">
        <w:rPr>
          <w:rFonts w:asciiTheme="minorHAnsi" w:eastAsia="Times New Roman" w:hAnsiTheme="minorHAnsi" w:cstheme="minorHAnsi"/>
          <w:sz w:val="24"/>
          <w:szCs w:val="24"/>
        </w:rPr>
        <w:t>Tinggi</w:t>
      </w:r>
      <w:proofErr w:type="spellEnd"/>
    </w:p>
    <w:p w14:paraId="2F9E1A92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F6E26F5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FD96FA1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39C392B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B4A23FA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653034F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9B2F791" w14:textId="77777777" w:rsidR="00BB3A77" w:rsidRPr="003E428C" w:rsidRDefault="00BB3A77" w:rsidP="00BB3A77">
      <w:pPr>
        <w:spacing w:after="0" w:line="276" w:lineRule="auto"/>
        <w:ind w:left="702" w:right="76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1D057E9" w14:textId="687CE9AC" w:rsidR="00990AF1" w:rsidRPr="003E428C" w:rsidRDefault="00AB7E45" w:rsidP="001E70DB">
      <w:pPr>
        <w:spacing w:after="0" w:line="276" w:lineRule="auto"/>
        <w:ind w:left="702" w:right="768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28C">
        <w:rPr>
          <w:rFonts w:asciiTheme="minorHAnsi" w:eastAsia="Times New Roman" w:hAnsiTheme="minorHAnsi" w:cstheme="minorHAnsi"/>
          <w:b/>
          <w:bCs/>
          <w:sz w:val="24"/>
          <w:szCs w:val="24"/>
        </w:rPr>
        <w:t>NAMA</w:t>
      </w:r>
      <w:r w:rsidR="001E70DB">
        <w:rPr>
          <w:rFonts w:asciiTheme="minorHAnsi" w:eastAsia="Times New Roman" w:hAnsiTheme="minorHAnsi" w:cstheme="minorHAnsi"/>
          <w:b/>
          <w:bCs/>
          <w:sz w:val="24"/>
          <w:szCs w:val="24"/>
        </w:rPr>
        <w:t>: …</w:t>
      </w:r>
    </w:p>
    <w:p w14:paraId="188CFFE4" w14:textId="3F884FCF" w:rsidR="00BB3A77" w:rsidRPr="003E428C" w:rsidRDefault="001E70DB" w:rsidP="001E70DB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PERGURUAN TINGGI: …</w:t>
      </w:r>
    </w:p>
    <w:p w14:paraId="74419A41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3C793F2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A8366C8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E0AE584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313D126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A4B4A43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56CD3AB" w14:textId="77777777" w:rsidR="00BB3A77" w:rsidRPr="003E428C" w:rsidRDefault="00BB3A77" w:rsidP="00BB3A77">
      <w:pPr>
        <w:spacing w:after="39" w:line="276" w:lineRule="auto"/>
        <w:ind w:left="702" w:right="67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B025AE0" w14:textId="77777777" w:rsidR="00BB3A77" w:rsidRPr="003E428C" w:rsidRDefault="00BB3A77" w:rsidP="0010250D">
      <w:pPr>
        <w:spacing w:after="39" w:line="276" w:lineRule="auto"/>
        <w:ind w:right="670"/>
        <w:rPr>
          <w:rFonts w:asciiTheme="minorHAnsi" w:eastAsia="Times New Roman" w:hAnsiTheme="minorHAnsi" w:cstheme="minorHAnsi"/>
          <w:sz w:val="24"/>
          <w:szCs w:val="24"/>
        </w:rPr>
      </w:pPr>
    </w:p>
    <w:p w14:paraId="0465181F" w14:textId="77777777" w:rsidR="00BB3A77" w:rsidRDefault="00BB3A77" w:rsidP="003E428C">
      <w:pPr>
        <w:spacing w:after="39" w:line="276" w:lineRule="auto"/>
        <w:ind w:right="670"/>
        <w:rPr>
          <w:rFonts w:asciiTheme="minorHAnsi" w:eastAsia="Times New Roman" w:hAnsiTheme="minorHAnsi" w:cstheme="minorHAnsi"/>
          <w:sz w:val="24"/>
          <w:szCs w:val="24"/>
        </w:rPr>
      </w:pPr>
    </w:p>
    <w:p w14:paraId="355B2173" w14:textId="77777777" w:rsidR="003E428C" w:rsidRPr="003E428C" w:rsidRDefault="003E428C" w:rsidP="003E428C">
      <w:pPr>
        <w:spacing w:after="39" w:line="276" w:lineRule="auto"/>
        <w:ind w:right="670"/>
        <w:rPr>
          <w:rFonts w:asciiTheme="minorHAnsi" w:eastAsia="Times New Roman" w:hAnsiTheme="minorHAnsi" w:cstheme="minorHAnsi"/>
          <w:sz w:val="24"/>
          <w:szCs w:val="24"/>
        </w:rPr>
      </w:pPr>
    </w:p>
    <w:p w14:paraId="041EF77F" w14:textId="0581D2FE" w:rsidR="00BC1C3F" w:rsidRPr="0010250D" w:rsidRDefault="001E70DB" w:rsidP="00BB3A77">
      <w:pPr>
        <w:spacing w:after="39" w:line="276" w:lineRule="auto"/>
        <w:ind w:left="702" w:right="670" w:hanging="1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0250D">
        <w:rPr>
          <w:rFonts w:asciiTheme="minorHAnsi" w:eastAsia="Times New Roman" w:hAnsiTheme="minorHAnsi" w:cstheme="minorHAnsi"/>
          <w:b/>
          <w:bCs/>
          <w:sz w:val="32"/>
          <w:szCs w:val="32"/>
        </w:rPr>
        <w:t>KABUPATEN TASIKMALAYA</w:t>
      </w:r>
    </w:p>
    <w:p w14:paraId="330977E3" w14:textId="4010AC47" w:rsidR="00BB3A77" w:rsidRPr="0010250D" w:rsidRDefault="001E70DB" w:rsidP="00BB3A77">
      <w:pPr>
        <w:spacing w:after="39" w:line="276" w:lineRule="auto"/>
        <w:ind w:left="702" w:right="681" w:hanging="10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10250D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TAHUN </w:t>
      </w:r>
      <w:r w:rsidR="006625E7">
        <w:rPr>
          <w:rFonts w:asciiTheme="minorHAnsi" w:eastAsia="Times New Roman" w:hAnsiTheme="minorHAnsi" w:cstheme="minorHAnsi"/>
          <w:b/>
          <w:bCs/>
          <w:sz w:val="32"/>
          <w:szCs w:val="32"/>
        </w:rPr>
        <w:t>2025</w:t>
      </w:r>
    </w:p>
    <w:p w14:paraId="3DA40C4E" w14:textId="77777777" w:rsidR="001E70DB" w:rsidRPr="003E428C" w:rsidRDefault="001E70DB" w:rsidP="001E70DB">
      <w:pPr>
        <w:spacing w:after="39" w:line="265" w:lineRule="auto"/>
        <w:ind w:right="681"/>
        <w:rPr>
          <w:rFonts w:asciiTheme="minorHAnsi" w:hAnsiTheme="minorHAnsi" w:cstheme="minorHAnsi"/>
          <w:sz w:val="24"/>
          <w:szCs w:val="24"/>
        </w:rPr>
      </w:pPr>
    </w:p>
    <w:p w14:paraId="47A49F49" w14:textId="77777777" w:rsidR="00BC1C3F" w:rsidRDefault="00AB7E45" w:rsidP="00E111D4">
      <w:pPr>
        <w:spacing w:after="0" w:line="360" w:lineRule="auto"/>
        <w:ind w:left="3375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E2A72">
        <w:rPr>
          <w:rFonts w:asciiTheme="minorHAnsi" w:eastAsia="Times New Roman" w:hAnsiTheme="minorHAnsi" w:cstheme="minorHAnsi"/>
          <w:b/>
          <w:bCs/>
          <w:sz w:val="24"/>
          <w:szCs w:val="24"/>
        </w:rPr>
        <w:t>KATA PENGANTAR</w:t>
      </w:r>
    </w:p>
    <w:p w14:paraId="117F881E" w14:textId="77777777" w:rsidR="00E111D4" w:rsidRDefault="00E111D4" w:rsidP="00E111D4">
      <w:pPr>
        <w:spacing w:after="0" w:line="360" w:lineRule="auto"/>
        <w:ind w:left="3375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4959D25" w14:textId="5C68EEE3" w:rsidR="00D01A70" w:rsidRDefault="00BC344F" w:rsidP="008D0949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Segala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puji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syukur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saya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panjatkan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kehadirat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Allah SWT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karena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atas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Rahmat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karunia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-Nya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saya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Menyusun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menyelesaikan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Laporan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Penggunaan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Dana </w:t>
      </w:r>
      <w:bookmarkStart w:id="0" w:name="_Hlk170488030"/>
      <w:proofErr w:type="spellStart"/>
      <w:r w:rsidR="00D01A70">
        <w:rPr>
          <w:rFonts w:asciiTheme="minorHAnsi" w:hAnsiTheme="minorHAnsi" w:cstheme="minorHAnsi"/>
          <w:sz w:val="24"/>
          <w:szCs w:val="24"/>
        </w:rPr>
        <w:t>Bantuan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Sosial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Pendidikan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Bagi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Mahasiswa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Mampu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proofErr w:type="spellStart"/>
      <w:r w:rsidR="00D01A70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r w:rsidR="006625E7">
        <w:rPr>
          <w:rFonts w:asciiTheme="minorHAnsi" w:hAnsiTheme="minorHAnsi" w:cstheme="minorHAnsi"/>
          <w:sz w:val="24"/>
          <w:szCs w:val="24"/>
        </w:rPr>
        <w:t>2025</w:t>
      </w:r>
      <w:r w:rsidR="00D01A70">
        <w:rPr>
          <w:rFonts w:asciiTheme="minorHAnsi" w:hAnsiTheme="minorHAnsi" w:cstheme="minorHAnsi"/>
          <w:sz w:val="24"/>
          <w:szCs w:val="24"/>
        </w:rPr>
        <w:t>.</w:t>
      </w:r>
    </w:p>
    <w:p w14:paraId="5ABA81C3" w14:textId="77777777" w:rsidR="00D01A70" w:rsidRDefault="00D01A70" w:rsidP="008D09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DBD6FA" w14:textId="3C15E1FF" w:rsidR="00D01A70" w:rsidRDefault="00BC344F" w:rsidP="008D09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Melalui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kesempatan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menyampaikan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ucapan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terimakasih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tidak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terhingga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kepada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pemerintahan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Tasikmalaya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melalui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Dinas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sosial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Tasikmalaya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telah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memberikan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bantuan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</w:t>
      </w:r>
      <w:r w:rsidR="00D01A70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ial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penndidikan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bagi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Mahasiswa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tidak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mampu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tasikmalaya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berupa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00819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digunakan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membayar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Pendidikan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biaya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hidup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sehingga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dapat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membayar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biaya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kuliah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mengikuti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01A70">
        <w:rPr>
          <w:rFonts w:asciiTheme="minorHAnsi" w:hAnsiTheme="minorHAnsi" w:cstheme="minorHAnsi"/>
          <w:sz w:val="24"/>
          <w:szCs w:val="24"/>
        </w:rPr>
        <w:t>perkuliahan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serta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tepat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waktu</w:t>
      </w:r>
      <w:proofErr w:type="spellEnd"/>
      <w:r w:rsidR="00D01A70">
        <w:rPr>
          <w:rFonts w:asciiTheme="minorHAnsi" w:hAnsiTheme="minorHAnsi" w:cstheme="minorHAnsi"/>
          <w:sz w:val="24"/>
          <w:szCs w:val="24"/>
        </w:rPr>
        <w:t>.</w:t>
      </w:r>
    </w:p>
    <w:p w14:paraId="60D317B9" w14:textId="77777777" w:rsidR="00D01A70" w:rsidRDefault="00D01A70" w:rsidP="008D09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Demikian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pengantar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saya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semoga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bermanfaat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mohon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maklum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atas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segala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kesalahan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ke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11D4">
        <w:rPr>
          <w:rFonts w:asciiTheme="minorHAnsi" w:hAnsiTheme="minorHAnsi" w:cstheme="minorHAnsi"/>
          <w:sz w:val="24"/>
          <w:szCs w:val="24"/>
        </w:rPr>
        <w:t>khilafan</w:t>
      </w:r>
      <w:proofErr w:type="spellEnd"/>
      <w:r w:rsidR="00E111D4">
        <w:rPr>
          <w:rFonts w:asciiTheme="minorHAnsi" w:hAnsiTheme="minorHAnsi" w:cstheme="minorHAnsi"/>
          <w:sz w:val="24"/>
          <w:szCs w:val="24"/>
        </w:rPr>
        <w:t>.</w:t>
      </w:r>
    </w:p>
    <w:p w14:paraId="1D420B6C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9BCE157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1D7570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B2F1152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7B84325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F49971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CAF43F7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ACF323E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9C77AB8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4BBCAF8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3667C1C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DB42D4A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3A5809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D501754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9BC4FC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E0DEBA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BCD3D9F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C1AB25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FCF6EA0" w14:textId="77777777" w:rsidR="00E111D4" w:rsidRDefault="00E111D4" w:rsidP="007F3D0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3D3D535" w14:textId="77777777" w:rsidR="00E111D4" w:rsidRDefault="00E111D4" w:rsidP="001E70DB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7EF2D66F" w14:textId="6FD431CE" w:rsidR="00BC1C3F" w:rsidRPr="003E428C" w:rsidRDefault="001E70DB" w:rsidP="001E70DB">
      <w:pPr>
        <w:spacing w:after="0" w:line="360" w:lineRule="auto"/>
        <w:ind w:right="566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Nama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Kecamatan</w:t>
      </w:r>
      <w:proofErr w:type="spellEnd"/>
      <w:r w:rsidR="00BB3A77" w:rsidRPr="003E428C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="007E2A7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B3A77" w:rsidRPr="003E428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A4BFD">
        <w:rPr>
          <w:rFonts w:asciiTheme="minorHAnsi" w:eastAsia="Times New Roman" w:hAnsiTheme="minorHAnsi" w:cstheme="minorHAnsi"/>
          <w:sz w:val="24"/>
          <w:szCs w:val="24"/>
        </w:rPr>
        <w:t>2026</w:t>
      </w:r>
    </w:p>
    <w:p w14:paraId="45196998" w14:textId="36776690" w:rsidR="00E111D4" w:rsidRDefault="00E111D4" w:rsidP="001E70DB">
      <w:pPr>
        <w:spacing w:after="0" w:line="360" w:lineRule="auto"/>
        <w:ind w:right="874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91DF06A" w14:textId="77777777" w:rsidR="001E70DB" w:rsidRDefault="001E70DB" w:rsidP="001E70DB">
      <w:pPr>
        <w:spacing w:after="0" w:line="360" w:lineRule="auto"/>
        <w:ind w:right="874"/>
        <w:jc w:val="right"/>
        <w:rPr>
          <w:rFonts w:asciiTheme="minorHAnsi" w:hAnsiTheme="minorHAnsi" w:cstheme="minorHAnsi"/>
          <w:noProof/>
          <w:sz w:val="24"/>
          <w:szCs w:val="24"/>
        </w:rPr>
      </w:pPr>
    </w:p>
    <w:p w14:paraId="5C7714BE" w14:textId="77777777" w:rsidR="001E70DB" w:rsidRDefault="001E70DB" w:rsidP="001E70DB">
      <w:pPr>
        <w:spacing w:after="0" w:line="360" w:lineRule="auto"/>
        <w:ind w:right="874"/>
        <w:jc w:val="right"/>
        <w:rPr>
          <w:rFonts w:asciiTheme="minorHAnsi" w:hAnsiTheme="minorHAnsi" w:cstheme="minorHAnsi"/>
          <w:noProof/>
          <w:sz w:val="24"/>
          <w:szCs w:val="24"/>
        </w:rPr>
      </w:pPr>
    </w:p>
    <w:p w14:paraId="7AF4BD10" w14:textId="6C9CF530" w:rsidR="00E111D4" w:rsidRDefault="00E111D4" w:rsidP="001E70DB">
      <w:pPr>
        <w:spacing w:after="0" w:line="360" w:lineRule="auto"/>
        <w:ind w:right="874"/>
        <w:jc w:val="righ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DE8D654" wp14:editId="68736340">
            <wp:simplePos x="0" y="0"/>
            <wp:positionH relativeFrom="column">
              <wp:posOffset>856615</wp:posOffset>
            </wp:positionH>
            <wp:positionV relativeFrom="paragraph">
              <wp:posOffset>22383197</wp:posOffset>
            </wp:positionV>
            <wp:extent cx="4805045" cy="4526915"/>
            <wp:effectExtent l="0" t="0" r="0" b="6985"/>
            <wp:wrapNone/>
            <wp:docPr id="20216906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90673" name="Picture 20216906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DB">
        <w:rPr>
          <w:rFonts w:asciiTheme="minorHAnsi" w:hAnsiTheme="minorHAnsi" w:cstheme="minorHAnsi"/>
          <w:noProof/>
          <w:sz w:val="24"/>
          <w:szCs w:val="24"/>
        </w:rPr>
        <w:t>Nama Lengkap</w:t>
      </w:r>
    </w:p>
    <w:p w14:paraId="0C6B5945" w14:textId="77777777" w:rsidR="001E70DB" w:rsidRDefault="001E70DB" w:rsidP="001E70DB">
      <w:pPr>
        <w:spacing w:after="0" w:line="360" w:lineRule="auto"/>
        <w:ind w:right="874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4739E9B" w14:textId="77777777" w:rsidR="001E70DB" w:rsidRPr="003E428C" w:rsidRDefault="001E70DB" w:rsidP="001E70DB">
      <w:pPr>
        <w:spacing w:after="0" w:line="360" w:lineRule="auto"/>
        <w:ind w:right="874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56C7EEB" w14:textId="6ACB9A1E" w:rsidR="00BC1C3F" w:rsidRPr="007E2A72" w:rsidRDefault="00AB7E45" w:rsidP="00BB3A77">
      <w:pPr>
        <w:pStyle w:val="Heading2"/>
        <w:spacing w:after="0" w:line="265" w:lineRule="auto"/>
        <w:ind w:left="10" w:right="385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2A72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LAPORAN PENGGUNAAN BIAYA BANTUAN SOSIAL PENDIDIKAN BAGI MAHASISWA TIDAK MAMPU </w:t>
      </w:r>
      <w:r w:rsidR="001E70DB">
        <w:rPr>
          <w:rFonts w:asciiTheme="minorHAnsi" w:eastAsia="Calibri" w:hAnsiTheme="minorHAnsi" w:cstheme="minorHAnsi"/>
          <w:b/>
          <w:bCs/>
          <w:sz w:val="24"/>
          <w:szCs w:val="24"/>
        </w:rPr>
        <w:t>TAHUN</w:t>
      </w:r>
      <w:r w:rsidRPr="007E2A72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ANGGARAN </w:t>
      </w:r>
      <w:r w:rsidR="006625E7">
        <w:rPr>
          <w:rFonts w:asciiTheme="minorHAnsi" w:eastAsia="Calibri" w:hAnsiTheme="minorHAnsi" w:cstheme="minorHAnsi"/>
          <w:b/>
          <w:bCs/>
          <w:sz w:val="24"/>
          <w:szCs w:val="24"/>
        </w:rPr>
        <w:t>2025</w:t>
      </w:r>
    </w:p>
    <w:p w14:paraId="5E4DF94D" w14:textId="7E937A8B" w:rsidR="00BC1C3F" w:rsidRPr="003E428C" w:rsidRDefault="00AB7E45" w:rsidP="003E428C">
      <w:pPr>
        <w:spacing w:after="4" w:line="250" w:lineRule="auto"/>
        <w:ind w:left="2158" w:right="54" w:hanging="1896"/>
        <w:jc w:val="both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hAnsiTheme="minorHAnsi" w:cstheme="minorHAnsi"/>
          <w:sz w:val="24"/>
          <w:szCs w:val="24"/>
        </w:rPr>
        <w:t>NAMA</w:t>
      </w:r>
      <w:r w:rsidR="003E428C">
        <w:rPr>
          <w:rFonts w:asciiTheme="minorHAnsi" w:hAnsiTheme="minorHAnsi" w:cstheme="minorHAnsi"/>
          <w:sz w:val="24"/>
          <w:szCs w:val="24"/>
        </w:rPr>
        <w:tab/>
      </w:r>
      <w:r w:rsidR="003E428C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7061E998" w14:textId="69D752C1" w:rsidR="00BC1C3F" w:rsidRPr="003E428C" w:rsidRDefault="00AB7E45" w:rsidP="003E428C">
      <w:pPr>
        <w:spacing w:after="3"/>
        <w:ind w:left="261" w:right="4590" w:hanging="10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hAnsiTheme="minorHAnsi" w:cstheme="minorHAnsi"/>
          <w:sz w:val="24"/>
          <w:szCs w:val="24"/>
        </w:rPr>
        <w:t>NIK</w:t>
      </w:r>
      <w:r w:rsidR="003E428C">
        <w:rPr>
          <w:rFonts w:asciiTheme="minorHAnsi" w:hAnsiTheme="minorHAnsi" w:cstheme="minorHAnsi"/>
          <w:sz w:val="24"/>
          <w:szCs w:val="24"/>
        </w:rPr>
        <w:tab/>
      </w:r>
      <w:r w:rsidR="003E428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1E70DB">
        <w:rPr>
          <w:rFonts w:asciiTheme="minorHAnsi" w:hAnsiTheme="minorHAnsi" w:cstheme="minorHAnsi"/>
          <w:sz w:val="24"/>
          <w:szCs w:val="24"/>
        </w:rPr>
        <w:tab/>
      </w:r>
      <w:r w:rsidR="003E428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74B5843" w14:textId="42EC2830" w:rsidR="00BC1C3F" w:rsidRDefault="00AB7E45">
      <w:pPr>
        <w:spacing w:after="4" w:line="250" w:lineRule="auto"/>
        <w:ind w:left="256" w:right="5458" w:firstLine="6"/>
        <w:jc w:val="both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hAnsiTheme="minorHAnsi" w:cstheme="minorHAnsi"/>
          <w:sz w:val="24"/>
          <w:szCs w:val="24"/>
        </w:rPr>
        <w:t>KTM</w:t>
      </w:r>
      <w:r w:rsidR="007E2A72">
        <w:rPr>
          <w:rFonts w:asciiTheme="minorHAnsi" w:hAnsiTheme="minorHAnsi" w:cstheme="minorHAnsi"/>
          <w:sz w:val="24"/>
          <w:szCs w:val="24"/>
        </w:rPr>
        <w:tab/>
      </w:r>
      <w:r w:rsidR="007E2A72">
        <w:rPr>
          <w:rFonts w:asciiTheme="minorHAnsi" w:hAnsiTheme="minorHAnsi" w:cstheme="minorHAnsi"/>
          <w:sz w:val="24"/>
          <w:szCs w:val="24"/>
        </w:rPr>
        <w:tab/>
      </w:r>
      <w:r w:rsidR="007E2A72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53EEF344" w14:textId="5B18FEDC" w:rsidR="00CA234C" w:rsidRPr="003E428C" w:rsidRDefault="00CA234C">
      <w:pPr>
        <w:spacing w:after="4" w:line="250" w:lineRule="auto"/>
        <w:ind w:left="256" w:right="5458" w:firstLine="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SEMESTER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4602AE1B" w14:textId="2ECCB7C9" w:rsidR="00CA234C" w:rsidRDefault="00CA234C" w:rsidP="00196A7B">
      <w:pPr>
        <w:spacing w:after="3"/>
        <w:ind w:left="261" w:right="54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HP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45CF6C53" w14:textId="5E618FB5" w:rsidR="00CA234C" w:rsidRDefault="00CA234C" w:rsidP="00196A7B">
      <w:pPr>
        <w:spacing w:after="3"/>
        <w:ind w:left="261" w:right="54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2085FFD9" w14:textId="7EB37654" w:rsidR="00BC1C3F" w:rsidRPr="003E428C" w:rsidRDefault="00AB7E45" w:rsidP="00196A7B">
      <w:pPr>
        <w:spacing w:after="3"/>
        <w:ind w:left="261" w:right="54" w:hanging="10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hAnsiTheme="minorHAnsi" w:cstheme="minorHAnsi"/>
          <w:sz w:val="24"/>
          <w:szCs w:val="24"/>
        </w:rPr>
        <w:t>UNIVERSITAS</w:t>
      </w:r>
      <w:r w:rsidR="00196A7B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4FB4E4E6" w14:textId="3276CCAB" w:rsidR="00BC1C3F" w:rsidRPr="003E428C" w:rsidRDefault="00AB7E45" w:rsidP="00F244BB">
      <w:pPr>
        <w:spacing w:after="235" w:line="250" w:lineRule="auto"/>
        <w:ind w:left="256" w:right="54" w:firstLine="6"/>
        <w:jc w:val="both"/>
        <w:rPr>
          <w:rFonts w:asciiTheme="minorHAnsi" w:hAnsiTheme="minorHAnsi" w:cstheme="minorHAnsi"/>
          <w:sz w:val="24"/>
          <w:szCs w:val="24"/>
        </w:rPr>
      </w:pPr>
      <w:r w:rsidRPr="003E428C">
        <w:rPr>
          <w:rFonts w:asciiTheme="minorHAnsi" w:hAnsiTheme="minorHAnsi" w:cstheme="minorHAnsi"/>
          <w:sz w:val="24"/>
          <w:szCs w:val="24"/>
        </w:rPr>
        <w:t xml:space="preserve">ALAMAT </w:t>
      </w:r>
      <w:r w:rsidR="001E70DB">
        <w:rPr>
          <w:rFonts w:asciiTheme="minorHAnsi" w:hAnsiTheme="minorHAnsi" w:cstheme="minorHAnsi"/>
          <w:sz w:val="24"/>
          <w:szCs w:val="24"/>
        </w:rPr>
        <w:tab/>
      </w:r>
      <w:r w:rsidR="00F244BB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69BE26D1" w14:textId="17725F9D" w:rsidR="00BC1C3F" w:rsidRPr="003E428C" w:rsidRDefault="00AB7E45" w:rsidP="003F4EF4">
      <w:pPr>
        <w:spacing w:after="4" w:line="250" w:lineRule="auto"/>
        <w:ind w:left="256" w:right="145" w:firstLine="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Bersama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kami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sampaikan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Laporan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Penggunaan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Biaya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Bantuan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Sosial</w:t>
      </w:r>
      <w:proofErr w:type="spellEnd"/>
      <w:r w:rsidR="003F4E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Pendidikan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Bagi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Mahasiswa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Mampu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Kabupaten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Tasikmalaya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Anggaran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r w:rsidR="006625E7">
        <w:rPr>
          <w:rFonts w:asciiTheme="minorHAnsi" w:hAnsiTheme="minorHAnsi" w:cstheme="minorHAnsi"/>
          <w:sz w:val="24"/>
          <w:szCs w:val="24"/>
        </w:rPr>
        <w:t>2025</w:t>
      </w:r>
      <w:r w:rsidRPr="003E428C">
        <w:rPr>
          <w:rFonts w:asciiTheme="minorHAnsi" w:hAnsiTheme="minorHAnsi" w:cstheme="minorHAnsi"/>
          <w:sz w:val="24"/>
          <w:szCs w:val="24"/>
        </w:rPr>
        <w:t>.</w:t>
      </w:r>
    </w:p>
    <w:p w14:paraId="625B5D1E" w14:textId="77777777" w:rsidR="003F4EF4" w:rsidRDefault="003F4EF4">
      <w:pPr>
        <w:spacing w:after="120" w:line="250" w:lineRule="auto"/>
        <w:ind w:left="256" w:right="66" w:firstLine="6"/>
        <w:jc w:val="both"/>
        <w:rPr>
          <w:rFonts w:asciiTheme="minorHAnsi" w:hAnsiTheme="minorHAnsi" w:cstheme="minorHAnsi"/>
          <w:sz w:val="24"/>
          <w:szCs w:val="24"/>
        </w:rPr>
      </w:pPr>
    </w:p>
    <w:p w14:paraId="3EE402E8" w14:textId="1181C004" w:rsidR="00BC1C3F" w:rsidRDefault="00AB7E45">
      <w:pPr>
        <w:spacing w:after="120" w:line="250" w:lineRule="auto"/>
        <w:ind w:left="256" w:right="66" w:firstLine="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Besarnya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Bantuan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RP. 5.000.000</w:t>
      </w:r>
      <w:proofErr w:type="gramStart"/>
      <w:r w:rsidRPr="003E428C">
        <w:rPr>
          <w:rFonts w:asciiTheme="minorHAnsi" w:hAnsiTheme="minorHAnsi" w:cstheme="minorHAnsi"/>
          <w:sz w:val="24"/>
          <w:szCs w:val="24"/>
        </w:rPr>
        <w:t>,-</w:t>
      </w:r>
      <w:proofErr w:type="gramEnd"/>
      <w:r w:rsidRPr="003E428C">
        <w:rPr>
          <w:rFonts w:asciiTheme="minorHAnsi" w:hAnsiTheme="minorHAnsi" w:cstheme="minorHAnsi"/>
          <w:sz w:val="24"/>
          <w:szCs w:val="24"/>
        </w:rPr>
        <w:t xml:space="preserve"> (lima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Juta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Rupiah)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428C">
        <w:rPr>
          <w:rFonts w:asciiTheme="minorHAnsi" w:hAnsiTheme="minorHAnsi" w:cstheme="minorHAnsi"/>
          <w:sz w:val="24"/>
          <w:szCs w:val="24"/>
        </w:rPr>
        <w:t>rincian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="00E008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00819">
        <w:rPr>
          <w:rFonts w:asciiTheme="minorHAnsi" w:hAnsiTheme="minorHAnsi" w:cstheme="minorHAnsi"/>
          <w:sz w:val="24"/>
          <w:szCs w:val="24"/>
        </w:rPr>
        <w:t>berikut</w:t>
      </w:r>
      <w:proofErr w:type="spellEnd"/>
      <w:r w:rsidRPr="003E428C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66BEC125" w14:textId="77777777" w:rsidR="007E79A8" w:rsidRDefault="007E79A8">
      <w:pPr>
        <w:spacing w:after="120" w:line="250" w:lineRule="auto"/>
        <w:ind w:left="256" w:right="66" w:firstLine="6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501"/>
        <w:gridCol w:w="3162"/>
        <w:gridCol w:w="1692"/>
        <w:gridCol w:w="1730"/>
        <w:gridCol w:w="1424"/>
        <w:gridCol w:w="246"/>
      </w:tblGrid>
      <w:tr w:rsidR="007E79A8" w:rsidRPr="007E79A8" w14:paraId="61F5C57C" w14:textId="77777777" w:rsidTr="007E79A8">
        <w:trPr>
          <w:gridAfter w:val="1"/>
          <w:wAfter w:w="246" w:type="dxa"/>
          <w:trHeight w:val="45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38D7020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No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135D1B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Uraian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Penerimaan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dan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Pengeluaran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5E7BAB7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Penerimaan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5F2B328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Pengeluaran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ACFD39C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Ket.</w:t>
            </w:r>
          </w:p>
        </w:tc>
      </w:tr>
      <w:tr w:rsidR="007E79A8" w:rsidRPr="007E79A8" w14:paraId="5DE51951" w14:textId="77777777" w:rsidTr="007E79A8">
        <w:trPr>
          <w:trHeight w:val="31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0A2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A09E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CF54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7BCC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003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980E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</w:tr>
      <w:tr w:rsidR="007E79A8" w:rsidRPr="007E79A8" w14:paraId="4A1AF8DD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629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05A7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Diterima</w:t>
            </w:r>
            <w:proofErr w:type="spellEnd"/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 xml:space="preserve"> Dana </w:t>
            </w:r>
            <w:proofErr w:type="spellStart"/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Beasiswa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9A95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Rp. 5.000.000,-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0178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5366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3729652B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501EE0C7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12C0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08C5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Biaya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Pendidikan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502C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8353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CABD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72FF885A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1DBDC781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0457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537A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28F1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732E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6615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5ADAFA36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14E734BF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6A32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BAD6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5FD5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6225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F159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005696E3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3798155A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324C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4438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BD43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AA16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D10E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2BD8CF5E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092ACF90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ED1E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866A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Biaya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Hidup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8DA4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8D3E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5400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5B593A9F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369D4BA9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8D12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C980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04CC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E306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19A5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77F2BF2E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712CCFE8" w14:textId="77777777" w:rsidTr="007E79A8">
        <w:trPr>
          <w:trHeight w:val="31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74A" w14:textId="689758A2" w:rsidR="007E79A8" w:rsidRPr="007E79A8" w:rsidRDefault="00335F62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lang w:val="en-ID" w:eastAsia="en-ID"/>
                <w14:ligatures w14:val="none"/>
              </w:rPr>
              <w:t>dst</w:t>
            </w:r>
            <w:proofErr w:type="spellEnd"/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5402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8734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8B64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4954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72A2F8B9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28DAB678" w14:textId="77777777" w:rsidTr="007E79A8">
        <w:trPr>
          <w:trHeight w:val="312"/>
        </w:trPr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30FD7A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Penerimaan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791772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Rp. 5.000.000,-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85605B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CE6B49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6DF69C65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7E79A8" w:rsidRPr="007E79A8" w14:paraId="763DDD29" w14:textId="77777777" w:rsidTr="007E79A8">
        <w:trPr>
          <w:trHeight w:val="312"/>
        </w:trPr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96E319" w14:textId="77777777" w:rsidR="007E79A8" w:rsidRPr="007E79A8" w:rsidRDefault="007E79A8" w:rsidP="007E79A8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7E79A8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Pengeluaran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931730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ED75DD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Rp. 5.000.000,-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CF6890" w14:textId="77777777" w:rsidR="007E79A8" w:rsidRPr="007E79A8" w:rsidRDefault="007E79A8" w:rsidP="007E79A8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7E79A8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46" w:type="dxa"/>
            <w:vAlign w:val="center"/>
            <w:hideMark/>
          </w:tcPr>
          <w:p w14:paraId="78EB4EE0" w14:textId="77777777" w:rsidR="007E79A8" w:rsidRPr="007E79A8" w:rsidRDefault="007E79A8" w:rsidP="007E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</w:tbl>
    <w:p w14:paraId="32853148" w14:textId="77777777" w:rsidR="006625E7" w:rsidRPr="003E428C" w:rsidRDefault="006625E7">
      <w:pPr>
        <w:spacing w:after="120" w:line="250" w:lineRule="auto"/>
        <w:ind w:left="256" w:right="66" w:firstLine="6"/>
        <w:jc w:val="both"/>
        <w:rPr>
          <w:rFonts w:asciiTheme="minorHAnsi" w:hAnsiTheme="minorHAnsi" w:cstheme="minorHAnsi"/>
          <w:sz w:val="24"/>
          <w:szCs w:val="24"/>
        </w:rPr>
      </w:pPr>
    </w:p>
    <w:p w14:paraId="529CE681" w14:textId="01689BF4" w:rsidR="007E2A72" w:rsidRPr="00073590" w:rsidRDefault="007E79A8" w:rsidP="007E79A8">
      <w:pPr>
        <w:spacing w:after="4" w:line="250" w:lineRule="auto"/>
        <w:ind w:right="60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Jumlah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Keseluruhan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Pengeluaran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adalah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79A8">
        <w:rPr>
          <w:rFonts w:asciiTheme="minorHAnsi" w:hAnsiTheme="minorHAnsi" w:cstheme="minorHAnsi"/>
          <w:b/>
          <w:bCs/>
          <w:sz w:val="24"/>
          <w:szCs w:val="24"/>
        </w:rPr>
        <w:t>Rp. 5.000.000</w:t>
      </w:r>
      <w:proofErr w:type="gramStart"/>
      <w:r w:rsidRPr="007E79A8">
        <w:rPr>
          <w:rFonts w:asciiTheme="minorHAnsi" w:hAnsiTheme="minorHAnsi" w:cstheme="minorHAnsi"/>
          <w:b/>
          <w:bCs/>
          <w:sz w:val="24"/>
          <w:szCs w:val="24"/>
        </w:rPr>
        <w:t>,-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7E79A8">
        <w:rPr>
          <w:rFonts w:asciiTheme="minorHAnsi" w:hAnsiTheme="minorHAnsi" w:cstheme="minorHAnsi"/>
          <w:b/>
          <w:bCs/>
          <w:i/>
          <w:iCs/>
          <w:sz w:val="24"/>
          <w:szCs w:val="24"/>
        </w:rPr>
        <w:t>Lima Juta rupiah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F78362B" w14:textId="77777777" w:rsidR="007E2A72" w:rsidRDefault="007E2A72" w:rsidP="00073590">
      <w:pPr>
        <w:spacing w:after="4" w:line="250" w:lineRule="auto"/>
        <w:ind w:right="836"/>
        <w:jc w:val="both"/>
        <w:rPr>
          <w:rFonts w:asciiTheme="minorHAnsi" w:hAnsiTheme="minorHAnsi" w:cstheme="minorHAnsi"/>
          <w:sz w:val="24"/>
          <w:szCs w:val="24"/>
        </w:rPr>
      </w:pPr>
    </w:p>
    <w:p w14:paraId="65F99943" w14:textId="77777777" w:rsidR="00CA234C" w:rsidRDefault="00CA234C" w:rsidP="00073590">
      <w:pPr>
        <w:spacing w:after="4" w:line="250" w:lineRule="auto"/>
        <w:ind w:right="836"/>
        <w:jc w:val="both"/>
        <w:rPr>
          <w:rFonts w:asciiTheme="minorHAnsi" w:hAnsiTheme="minorHAnsi" w:cstheme="minorHAnsi"/>
          <w:sz w:val="24"/>
          <w:szCs w:val="24"/>
        </w:rPr>
      </w:pPr>
    </w:p>
    <w:p w14:paraId="5575C030" w14:textId="5F4FFE07" w:rsidR="003F4EF4" w:rsidRDefault="007E79A8" w:rsidP="00CA234C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  <w:bookmarkStart w:id="1" w:name="_Hlk210136557"/>
      <w:r>
        <w:rPr>
          <w:rFonts w:asciiTheme="minorHAnsi" w:hAnsiTheme="minorHAnsi" w:cstheme="minorHAnsi"/>
          <w:b/>
          <w:bCs/>
          <w:noProof/>
          <w:sz w:val="24"/>
          <w:szCs w:val="24"/>
        </w:rPr>
        <w:t>Lampiran K</w:t>
      </w:r>
      <w:r w:rsidR="00AE1921">
        <w:rPr>
          <w:rFonts w:asciiTheme="minorHAnsi" w:hAnsiTheme="minorHAnsi" w:cstheme="minorHAnsi"/>
          <w:b/>
          <w:bCs/>
          <w:noProof/>
          <w:sz w:val="24"/>
          <w:szCs w:val="24"/>
        </w:rPr>
        <w:t>uitansi bukti pembayaran biaya pendidikan</w:t>
      </w:r>
      <w:bookmarkEnd w:id="1"/>
    </w:p>
    <w:tbl>
      <w:tblPr>
        <w:tblW w:w="9122" w:type="dxa"/>
        <w:tblLook w:val="04A0" w:firstRow="1" w:lastRow="0" w:firstColumn="1" w:lastColumn="0" w:noHBand="0" w:noVBand="1"/>
      </w:tblPr>
      <w:tblGrid>
        <w:gridCol w:w="540"/>
        <w:gridCol w:w="4260"/>
        <w:gridCol w:w="2000"/>
        <w:gridCol w:w="2100"/>
        <w:gridCol w:w="222"/>
      </w:tblGrid>
      <w:tr w:rsidR="00AE1921" w:rsidRPr="00AE1921" w14:paraId="7599868A" w14:textId="77777777" w:rsidTr="00AE1921">
        <w:trPr>
          <w:gridAfter w:val="1"/>
          <w:wAfter w:w="222" w:type="dxa"/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B7C64B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No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3EE22C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Bukti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Berupa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Foto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776AEE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Pembayaran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4E0819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Keterangan</w:t>
            </w:r>
            <w:proofErr w:type="spellEnd"/>
          </w:p>
        </w:tc>
      </w:tr>
      <w:tr w:rsidR="00AE1921" w:rsidRPr="00AE1921" w14:paraId="00E18266" w14:textId="77777777" w:rsidTr="00AE192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5B6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080C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F49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05E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89AD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</w:tr>
      <w:tr w:rsidR="00AE1921" w:rsidRPr="00AE1921" w14:paraId="3057884E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40A5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DF9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A85C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A3D8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EC67D1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480F23A7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E7D6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CBDE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D64C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E27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A0784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47D678F4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8933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2099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7AD3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EA8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915E2B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7A5D0C36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009C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lastRenderedPageBreak/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1D97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F72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8AF0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5BC9E4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595C6F32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7265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736B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AAD5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9AD9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65F23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2934B7F1" w14:textId="77777777" w:rsidTr="00AE1921">
        <w:trPr>
          <w:trHeight w:val="30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AAD649C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F98746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Rp. …....,-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C777BC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94DA6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</w:tbl>
    <w:p w14:paraId="3446482E" w14:textId="77777777" w:rsidR="003F4EF4" w:rsidRDefault="003F4EF4" w:rsidP="00AE1921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6CFD64F" w14:textId="77777777" w:rsidR="00AE1921" w:rsidRDefault="00AE1921" w:rsidP="00AE1921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8A6AE88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D9712BE" w14:textId="659C9991" w:rsidR="00AE1921" w:rsidRDefault="00AE1921" w:rsidP="00AE1921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>Lampiran Kuitansi bukti pembayaran biaya hidup</w:t>
      </w:r>
    </w:p>
    <w:tbl>
      <w:tblPr>
        <w:tblW w:w="9122" w:type="dxa"/>
        <w:tblLook w:val="04A0" w:firstRow="1" w:lastRow="0" w:firstColumn="1" w:lastColumn="0" w:noHBand="0" w:noVBand="1"/>
      </w:tblPr>
      <w:tblGrid>
        <w:gridCol w:w="540"/>
        <w:gridCol w:w="4260"/>
        <w:gridCol w:w="2000"/>
        <w:gridCol w:w="2100"/>
        <w:gridCol w:w="222"/>
      </w:tblGrid>
      <w:tr w:rsidR="00AE1921" w:rsidRPr="00AE1921" w14:paraId="6A101A11" w14:textId="77777777" w:rsidTr="00AE1921">
        <w:trPr>
          <w:gridAfter w:val="1"/>
          <w:wAfter w:w="222" w:type="dxa"/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2A31D7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No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C6BCDA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Bukti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Berupa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Foto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47D66E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Pembayaran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FA0EA1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Keterangan</w:t>
            </w:r>
            <w:proofErr w:type="spellEnd"/>
          </w:p>
        </w:tc>
      </w:tr>
      <w:tr w:rsidR="00AE1921" w:rsidRPr="00AE1921" w14:paraId="00D67488" w14:textId="77777777" w:rsidTr="00AE192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E761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89D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79B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CD3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BC9C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</w:p>
        </w:tc>
      </w:tr>
      <w:tr w:rsidR="00AE1921" w:rsidRPr="00AE1921" w14:paraId="694764FD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404D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9AF8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0EF5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B84D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FF4001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33C3193D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D10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7205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F02D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B753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F2E835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3180F242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06C9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2DC1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0BB3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898D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0BB08D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477F0BA3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8A12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A1F0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6661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6A2F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8E69D6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06107CCF" w14:textId="77777777" w:rsidTr="00AE1921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3E55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4615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4934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24DC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5AE503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AE1921" w:rsidRPr="00AE1921" w14:paraId="31AB6949" w14:textId="77777777" w:rsidTr="00AE1921">
        <w:trPr>
          <w:trHeight w:val="30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41022DB" w14:textId="77777777" w:rsidR="00AE1921" w:rsidRPr="00AE1921" w:rsidRDefault="00AE1921" w:rsidP="00AE192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AE1921">
              <w:rPr>
                <w:rFonts w:eastAsia="Times New Roman"/>
                <w:b/>
                <w:bCs/>
                <w:kern w:val="0"/>
                <w:lang w:val="en-ID" w:eastAsia="en-ID"/>
                <w14:ligatures w14:val="none"/>
              </w:rPr>
              <w:t>Jumlah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15D717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Rp. …....,-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E97BA7" w14:textId="77777777" w:rsidR="00AE1921" w:rsidRPr="00AE1921" w:rsidRDefault="00AE1921" w:rsidP="00AE1921">
            <w:pPr>
              <w:spacing w:after="0" w:line="240" w:lineRule="auto"/>
              <w:rPr>
                <w:rFonts w:eastAsia="Times New Roman"/>
                <w:kern w:val="0"/>
                <w:lang w:val="en-ID" w:eastAsia="en-ID"/>
                <w14:ligatures w14:val="none"/>
              </w:rPr>
            </w:pPr>
            <w:r w:rsidRPr="00AE1921">
              <w:rPr>
                <w:rFonts w:eastAsia="Times New Roman"/>
                <w:kern w:val="0"/>
                <w:lang w:val="en-ID" w:eastAsia="en-ID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97788" w14:textId="77777777" w:rsidR="00AE1921" w:rsidRPr="00AE1921" w:rsidRDefault="00AE1921" w:rsidP="00A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</w:tbl>
    <w:p w14:paraId="5E792757" w14:textId="77777777" w:rsidR="003F4EF4" w:rsidRDefault="003F4EF4" w:rsidP="00AE1921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076C0BB0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1CF4149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5F3E2CD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EBD9375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E2B99D6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6E8EEE64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F04DB5B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FA86CBE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D424069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0C4C74B" w14:textId="77777777" w:rsidR="003F4EF4" w:rsidRDefault="003F4EF4" w:rsidP="00AE1921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0F913EB" w14:textId="77777777" w:rsidR="003F4EF4" w:rsidRDefault="003F4EF4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4E22A51" w14:textId="27B6F31E" w:rsidR="00AB086E" w:rsidRDefault="00E00819" w:rsidP="003F4EF4">
      <w:pPr>
        <w:spacing w:after="0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E00819">
        <w:rPr>
          <w:rFonts w:asciiTheme="minorHAnsi" w:hAnsiTheme="minorHAnsi" w:cstheme="minorHAnsi"/>
          <w:b/>
          <w:bCs/>
          <w:noProof/>
          <w:sz w:val="24"/>
          <w:szCs w:val="24"/>
        </w:rPr>
        <w:t>PENUTUP</w:t>
      </w:r>
    </w:p>
    <w:p w14:paraId="1377DB28" w14:textId="77777777" w:rsidR="003F4EF4" w:rsidRDefault="003F4EF4" w:rsidP="00E00819">
      <w:pPr>
        <w:spacing w:after="0"/>
        <w:ind w:left="955"/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707E56A" w14:textId="0D7C40F5" w:rsidR="00E00819" w:rsidRDefault="00335F62" w:rsidP="003F4EF4">
      <w:pPr>
        <w:spacing w:after="0"/>
        <w:ind w:firstLine="720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Sekian </w:t>
      </w:r>
      <w:r w:rsidR="00BE1C99" w:rsidRPr="003F4EF4">
        <w:rPr>
          <w:rFonts w:asciiTheme="minorHAnsi" w:hAnsiTheme="minorHAnsi" w:cstheme="minorHAnsi"/>
          <w:noProof/>
          <w:sz w:val="24"/>
          <w:szCs w:val="24"/>
        </w:rPr>
        <w:t xml:space="preserve">laporan penggunaan Bantuan Sosial bagi Mahasiswa Tidak Mampu </w:t>
      </w:r>
      <w:r w:rsidR="006A4BFD">
        <w:rPr>
          <w:rFonts w:asciiTheme="minorHAnsi" w:hAnsiTheme="minorHAnsi" w:cstheme="minorHAnsi"/>
          <w:noProof/>
          <w:sz w:val="24"/>
          <w:szCs w:val="24"/>
        </w:rPr>
        <w:t>tahun anggaran 2026</w:t>
      </w:r>
      <w:bookmarkStart w:id="2" w:name="_GoBack"/>
      <w:bookmarkEnd w:id="2"/>
      <w:r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E1C99" w:rsidRPr="003F4EF4">
        <w:rPr>
          <w:rFonts w:asciiTheme="minorHAnsi" w:hAnsiTheme="minorHAnsi" w:cstheme="minorHAnsi"/>
          <w:noProof/>
          <w:sz w:val="24"/>
          <w:szCs w:val="24"/>
        </w:rPr>
        <w:t xml:space="preserve">ini di buat. Semoga </w:t>
      </w:r>
      <w:r>
        <w:rPr>
          <w:rFonts w:asciiTheme="minorHAnsi" w:hAnsiTheme="minorHAnsi" w:cstheme="minorHAnsi"/>
          <w:noProof/>
          <w:sz w:val="24"/>
          <w:szCs w:val="24"/>
        </w:rPr>
        <w:t>laporan ini sesuai dengan yang diharapkan oleh pihak yang bersangkutan. Saya ucapkan terimakasih kepada semua pihak yang berpartisipasi dalam program ini. Mohon maaf apabila ada</w:t>
      </w:r>
      <w:r w:rsidR="003F4EF4" w:rsidRPr="003F4EF4">
        <w:rPr>
          <w:rFonts w:asciiTheme="minorHAnsi" w:hAnsiTheme="minorHAnsi" w:cstheme="minorHAnsi"/>
          <w:noProof/>
          <w:sz w:val="24"/>
          <w:szCs w:val="24"/>
        </w:rPr>
        <w:t xml:space="preserve"> kesalahan dan kekurangan dari laporan ini. Atas perhatiannya </w:t>
      </w:r>
      <w:r w:rsidR="003F4EF4">
        <w:rPr>
          <w:rFonts w:asciiTheme="minorHAnsi" w:hAnsiTheme="minorHAnsi" w:cstheme="minorHAnsi"/>
          <w:noProof/>
          <w:sz w:val="24"/>
          <w:szCs w:val="24"/>
        </w:rPr>
        <w:t>saya</w:t>
      </w:r>
      <w:r w:rsidR="003F4EF4" w:rsidRPr="003F4EF4">
        <w:rPr>
          <w:rFonts w:asciiTheme="minorHAnsi" w:hAnsiTheme="minorHAnsi" w:cstheme="minorHAnsi"/>
          <w:noProof/>
          <w:sz w:val="24"/>
          <w:szCs w:val="24"/>
        </w:rPr>
        <w:t xml:space="preserve"> ucapkan terimakasih.</w:t>
      </w:r>
    </w:p>
    <w:p w14:paraId="103060F7" w14:textId="3D02683D" w:rsidR="00335F62" w:rsidRPr="003F4EF4" w:rsidRDefault="00335F62" w:rsidP="003F4EF4">
      <w:pPr>
        <w:spacing w:after="0"/>
        <w:ind w:firstLine="720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Demikian laporan ini saya buat dengan sebenar-benarnya.</w:t>
      </w:r>
    </w:p>
    <w:p w14:paraId="1D5CF981" w14:textId="77777777" w:rsidR="00E00819" w:rsidRPr="003F4EF4" w:rsidRDefault="00E00819" w:rsidP="003F4EF4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41C921A" w14:textId="77777777" w:rsidR="00E00819" w:rsidRDefault="00E00819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01501537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F040E22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2845EC3B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6EBE6F3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4F3CB7F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8EBEC51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FF120D1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6C8537B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EB8A51E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3B496EA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2FDBA781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42597CA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63F2918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0F7F762A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02D4E78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E4CC322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ECDF26B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7C2F176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00BC0ECF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338D5D0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CCC172A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B65A91F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49C9FEB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5CDA3E7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A80EDDD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03C410F5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38A1524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F063174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6991F31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1E3C0DF7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24E7BD97" w14:textId="77777777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A679198" w14:textId="768CAAE1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335F62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8965C2" wp14:editId="11BA6619">
                <wp:simplePos x="0" y="0"/>
                <wp:positionH relativeFrom="column">
                  <wp:posOffset>3497580</wp:posOffset>
                </wp:positionH>
                <wp:positionV relativeFrom="paragraph">
                  <wp:posOffset>142875</wp:posOffset>
                </wp:positionV>
                <wp:extent cx="2475230" cy="14903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53ADE" w14:textId="29944B5F" w:rsidR="00335F62" w:rsidRPr="00335F62" w:rsidRDefault="00335F62" w:rsidP="00335F62">
                            <w:pPr>
                              <w:jc w:val="center"/>
                            </w:pPr>
                            <w:proofErr w:type="spellStart"/>
                            <w:r w:rsidRPr="00335F62">
                              <w:t>Nama</w:t>
                            </w:r>
                            <w:proofErr w:type="spellEnd"/>
                            <w:r w:rsidRPr="00335F62">
                              <w:t xml:space="preserve"> </w:t>
                            </w:r>
                            <w:proofErr w:type="spellStart"/>
                            <w:r w:rsidRPr="00335F62">
                              <w:t>Kecamatan</w:t>
                            </w:r>
                            <w:proofErr w:type="spellEnd"/>
                            <w:r w:rsidRPr="00335F62">
                              <w:t xml:space="preserve">,     </w:t>
                            </w:r>
                            <w:r w:rsidR="006A4BFD">
                              <w:t>2026</w:t>
                            </w:r>
                          </w:p>
                          <w:p w14:paraId="7A92DD9B" w14:textId="77777777" w:rsidR="00335F62" w:rsidRPr="00335F62" w:rsidRDefault="00335F62" w:rsidP="00335F62">
                            <w:pPr>
                              <w:jc w:val="center"/>
                            </w:pPr>
                          </w:p>
                          <w:p w14:paraId="2A6730FE" w14:textId="77777777" w:rsidR="00335F62" w:rsidRPr="00335F62" w:rsidRDefault="00335F62" w:rsidP="00335F62">
                            <w:pPr>
                              <w:jc w:val="center"/>
                            </w:pPr>
                          </w:p>
                          <w:p w14:paraId="4955B784" w14:textId="77777777" w:rsidR="00335F62" w:rsidRPr="00335F62" w:rsidRDefault="00335F62" w:rsidP="00335F62">
                            <w:pPr>
                              <w:jc w:val="center"/>
                            </w:pPr>
                          </w:p>
                          <w:p w14:paraId="2E22FD85" w14:textId="639ED4A1" w:rsidR="00335F62" w:rsidRPr="00335F62" w:rsidRDefault="00335F62" w:rsidP="00335F62">
                            <w:pPr>
                              <w:jc w:val="center"/>
                            </w:pPr>
                            <w:proofErr w:type="spellStart"/>
                            <w:r w:rsidRPr="00335F62">
                              <w:t>Nama</w:t>
                            </w:r>
                            <w:proofErr w:type="spellEnd"/>
                            <w:r w:rsidR="00CA234C">
                              <w:t xml:space="preserve"> </w:t>
                            </w:r>
                            <w:proofErr w:type="spellStart"/>
                            <w:r w:rsidR="00CA234C">
                              <w:t>Lengkap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4pt;margin-top:11.25pt;width:194.9pt;height:117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" stroked="f">
                <v:textbox>
                  <w:txbxContent>
                    <w:p w14:paraId="3FA53ADE" w14:textId="29944B5F" w:rsidR="00335F62" w:rsidRPr="00335F62" w:rsidRDefault="00335F62" w:rsidP="00335F62">
                      <w:pPr>
                        <w:jc w:val="center"/>
                      </w:pPr>
                      <w:proofErr w:type="spellStart"/>
                      <w:r w:rsidRPr="00335F62">
                        <w:t>Nama</w:t>
                      </w:r>
                      <w:proofErr w:type="spellEnd"/>
                      <w:r w:rsidRPr="00335F62">
                        <w:t xml:space="preserve"> </w:t>
                      </w:r>
                      <w:proofErr w:type="spellStart"/>
                      <w:r w:rsidRPr="00335F62">
                        <w:t>Kecamatan</w:t>
                      </w:r>
                      <w:proofErr w:type="spellEnd"/>
                      <w:r w:rsidRPr="00335F62">
                        <w:t xml:space="preserve">,     </w:t>
                      </w:r>
                      <w:r w:rsidR="006A4BFD">
                        <w:t>2026</w:t>
                      </w:r>
                    </w:p>
                    <w:p w14:paraId="7A92DD9B" w14:textId="77777777" w:rsidR="00335F62" w:rsidRPr="00335F62" w:rsidRDefault="00335F62" w:rsidP="00335F62">
                      <w:pPr>
                        <w:jc w:val="center"/>
                      </w:pPr>
                    </w:p>
                    <w:p w14:paraId="2A6730FE" w14:textId="77777777" w:rsidR="00335F62" w:rsidRPr="00335F62" w:rsidRDefault="00335F62" w:rsidP="00335F62">
                      <w:pPr>
                        <w:jc w:val="center"/>
                      </w:pPr>
                    </w:p>
                    <w:p w14:paraId="4955B784" w14:textId="77777777" w:rsidR="00335F62" w:rsidRPr="00335F62" w:rsidRDefault="00335F62" w:rsidP="00335F62">
                      <w:pPr>
                        <w:jc w:val="center"/>
                      </w:pPr>
                    </w:p>
                    <w:p w14:paraId="2E22FD85" w14:textId="639ED4A1" w:rsidR="00335F62" w:rsidRPr="00335F62" w:rsidRDefault="00335F62" w:rsidP="00335F62">
                      <w:pPr>
                        <w:jc w:val="center"/>
                      </w:pPr>
                      <w:proofErr w:type="spellStart"/>
                      <w:r w:rsidRPr="00335F62">
                        <w:t>Nama</w:t>
                      </w:r>
                      <w:proofErr w:type="spellEnd"/>
                      <w:r w:rsidR="00CA234C">
                        <w:t xml:space="preserve"> </w:t>
                      </w:r>
                      <w:proofErr w:type="spellStart"/>
                      <w:r w:rsidR="00CA234C">
                        <w:t>Lengkap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83CFC9" w14:textId="158F74D5" w:rsidR="00335F62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53FB934F" w14:textId="49CA7238" w:rsidR="00335F62" w:rsidRPr="00E00819" w:rsidRDefault="00335F62" w:rsidP="00E00819">
      <w:pPr>
        <w:spacing w:after="0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sectPr w:rsidR="00335F62" w:rsidRPr="00E00819" w:rsidSect="001E70DB">
      <w:footerReference w:type="default" r:id="rId8"/>
      <w:pgSz w:w="12189" w:h="18709" w:code="10000"/>
      <w:pgMar w:top="851" w:right="1503" w:bottom="1701" w:left="17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C6A5" w14:textId="77777777" w:rsidR="00AB7E45" w:rsidRDefault="00AB7E45" w:rsidP="00BB3A77">
      <w:pPr>
        <w:spacing w:after="0" w:line="240" w:lineRule="auto"/>
      </w:pPr>
      <w:r>
        <w:separator/>
      </w:r>
    </w:p>
  </w:endnote>
  <w:endnote w:type="continuationSeparator" w:id="0">
    <w:p w14:paraId="48A3BC05" w14:textId="77777777" w:rsidR="00AB7E45" w:rsidRDefault="00AB7E45" w:rsidP="00BB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EABE" w14:textId="77777777" w:rsidR="00BB3A77" w:rsidRDefault="00BB3A77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32D77" w14:textId="77777777" w:rsidR="00AB7E45" w:rsidRDefault="00AB7E45" w:rsidP="00BB3A77">
      <w:pPr>
        <w:spacing w:after="0" w:line="240" w:lineRule="auto"/>
      </w:pPr>
      <w:r>
        <w:separator/>
      </w:r>
    </w:p>
  </w:footnote>
  <w:footnote w:type="continuationSeparator" w:id="0">
    <w:p w14:paraId="50050BE1" w14:textId="77777777" w:rsidR="00AB7E45" w:rsidRDefault="00AB7E45" w:rsidP="00BB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73D9"/>
    <w:multiLevelType w:val="hybridMultilevel"/>
    <w:tmpl w:val="2166A0E2"/>
    <w:lvl w:ilvl="0" w:tplc="A7D061AC">
      <w:start w:val="1"/>
      <w:numFmt w:val="decimal"/>
      <w:lvlText w:val="%1."/>
      <w:lvlJc w:val="left"/>
      <w:pPr>
        <w:ind w:left="9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472BE">
      <w:start w:val="1"/>
      <w:numFmt w:val="lowerLetter"/>
      <w:lvlText w:val="%2"/>
      <w:lvlJc w:val="left"/>
      <w:pPr>
        <w:ind w:left="9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6988">
      <w:start w:val="1"/>
      <w:numFmt w:val="lowerRoman"/>
      <w:lvlText w:val="%3"/>
      <w:lvlJc w:val="left"/>
      <w:pPr>
        <w:ind w:left="10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4DFE6">
      <w:start w:val="1"/>
      <w:numFmt w:val="decimal"/>
      <w:lvlText w:val="%4"/>
      <w:lvlJc w:val="left"/>
      <w:pPr>
        <w:ind w:left="1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AF642">
      <w:start w:val="1"/>
      <w:numFmt w:val="lowerLetter"/>
      <w:lvlText w:val="%5"/>
      <w:lvlJc w:val="left"/>
      <w:pPr>
        <w:ind w:left="1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24512">
      <w:start w:val="1"/>
      <w:numFmt w:val="lowerRoman"/>
      <w:lvlText w:val="%6"/>
      <w:lvlJc w:val="left"/>
      <w:pPr>
        <w:ind w:left="1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4732">
      <w:start w:val="1"/>
      <w:numFmt w:val="decimal"/>
      <w:lvlText w:val="%7"/>
      <w:lvlJc w:val="left"/>
      <w:pPr>
        <w:ind w:left="1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88E10">
      <w:start w:val="1"/>
      <w:numFmt w:val="lowerLetter"/>
      <w:lvlText w:val="%8"/>
      <w:lvlJc w:val="left"/>
      <w:pPr>
        <w:ind w:left="1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AD934">
      <w:start w:val="1"/>
      <w:numFmt w:val="lowerRoman"/>
      <w:lvlText w:val="%9"/>
      <w:lvlJc w:val="left"/>
      <w:pPr>
        <w:ind w:left="1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E87F47"/>
    <w:multiLevelType w:val="hybridMultilevel"/>
    <w:tmpl w:val="2F5E6E84"/>
    <w:lvl w:ilvl="0" w:tplc="0409000F">
      <w:start w:val="1"/>
      <w:numFmt w:val="decimal"/>
      <w:lvlText w:val="%1."/>
      <w:lvlJc w:val="left"/>
      <w:pPr>
        <w:ind w:left="1339" w:hanging="360"/>
      </w:p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">
    <w:nsid w:val="327448E7"/>
    <w:multiLevelType w:val="hybridMultilevel"/>
    <w:tmpl w:val="27EC09F2"/>
    <w:lvl w:ilvl="0" w:tplc="DE1C56B8">
      <w:start w:val="1"/>
      <w:numFmt w:val="decimal"/>
      <w:lvlText w:val="%1."/>
      <w:lvlJc w:val="left"/>
      <w:pPr>
        <w:ind w:left="1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E0DA6">
      <w:start w:val="1"/>
      <w:numFmt w:val="lowerLetter"/>
      <w:lvlText w:val="%2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04CA">
      <w:start w:val="1"/>
      <w:numFmt w:val="lowerRoman"/>
      <w:lvlText w:val="%3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3450">
      <w:start w:val="1"/>
      <w:numFmt w:val="decimal"/>
      <w:lvlText w:val="%4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E6280">
      <w:start w:val="1"/>
      <w:numFmt w:val="lowerLetter"/>
      <w:lvlText w:val="%5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4DF0E">
      <w:start w:val="1"/>
      <w:numFmt w:val="lowerRoman"/>
      <w:lvlText w:val="%6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EE30C">
      <w:start w:val="1"/>
      <w:numFmt w:val="decimal"/>
      <w:lvlText w:val="%7"/>
      <w:lvlJc w:val="left"/>
      <w:pPr>
        <w:ind w:left="5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C876C">
      <w:start w:val="1"/>
      <w:numFmt w:val="lowerLetter"/>
      <w:lvlText w:val="%8"/>
      <w:lvlJc w:val="left"/>
      <w:pPr>
        <w:ind w:left="6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45634">
      <w:start w:val="1"/>
      <w:numFmt w:val="lowerRoman"/>
      <w:lvlText w:val="%9"/>
      <w:lvlJc w:val="left"/>
      <w:pPr>
        <w:ind w:left="7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260C33"/>
    <w:multiLevelType w:val="hybridMultilevel"/>
    <w:tmpl w:val="4184B656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58BE4145"/>
    <w:multiLevelType w:val="hybridMultilevel"/>
    <w:tmpl w:val="46908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658C3"/>
    <w:multiLevelType w:val="hybridMultilevel"/>
    <w:tmpl w:val="AFF0F6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5004F"/>
    <w:multiLevelType w:val="hybridMultilevel"/>
    <w:tmpl w:val="0C44F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3F"/>
    <w:rsid w:val="00073590"/>
    <w:rsid w:val="000A3C43"/>
    <w:rsid w:val="0010250D"/>
    <w:rsid w:val="00196A7B"/>
    <w:rsid w:val="001C6C0D"/>
    <w:rsid w:val="001D6225"/>
    <w:rsid w:val="001D7EEA"/>
    <w:rsid w:val="001E4E37"/>
    <w:rsid w:val="001E70DB"/>
    <w:rsid w:val="002A7DA1"/>
    <w:rsid w:val="00314030"/>
    <w:rsid w:val="00335F62"/>
    <w:rsid w:val="003A7FC5"/>
    <w:rsid w:val="003E428C"/>
    <w:rsid w:val="003F4EF4"/>
    <w:rsid w:val="0043713B"/>
    <w:rsid w:val="00645E9D"/>
    <w:rsid w:val="006625E7"/>
    <w:rsid w:val="006A4BFD"/>
    <w:rsid w:val="007E2A72"/>
    <w:rsid w:val="007E79A8"/>
    <w:rsid w:val="007F3D00"/>
    <w:rsid w:val="00863C4C"/>
    <w:rsid w:val="008B7CAC"/>
    <w:rsid w:val="008D0949"/>
    <w:rsid w:val="00990AF1"/>
    <w:rsid w:val="00A25326"/>
    <w:rsid w:val="00A6456D"/>
    <w:rsid w:val="00AA2291"/>
    <w:rsid w:val="00AB086E"/>
    <w:rsid w:val="00AB7E45"/>
    <w:rsid w:val="00AE1921"/>
    <w:rsid w:val="00BB3A77"/>
    <w:rsid w:val="00BC1C3F"/>
    <w:rsid w:val="00BC344F"/>
    <w:rsid w:val="00BE1C99"/>
    <w:rsid w:val="00CA234C"/>
    <w:rsid w:val="00CB49BB"/>
    <w:rsid w:val="00D01A70"/>
    <w:rsid w:val="00E00819"/>
    <w:rsid w:val="00E111D4"/>
    <w:rsid w:val="00F20003"/>
    <w:rsid w:val="00F244BB"/>
    <w:rsid w:val="00F33374"/>
    <w:rsid w:val="00F908F8"/>
    <w:rsid w:val="00F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D5ABC"/>
  <w15:docId w15:val="{04A34F16-277E-4DF8-8460-3F0BF8F7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965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31"/>
      <w:ind w:left="136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7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7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B086E"/>
    <w:pPr>
      <w:ind w:left="720"/>
      <w:contextualSpacing/>
    </w:pPr>
  </w:style>
  <w:style w:type="table" w:styleId="TableGrid0">
    <w:name w:val="Table Grid"/>
    <w:basedOn w:val="TableNormal"/>
    <w:uiPriority w:val="39"/>
    <w:rsid w:val="002A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 nurfaiza</dc:creator>
  <cp:keywords/>
  <cp:lastModifiedBy>LENOVO</cp:lastModifiedBy>
  <cp:revision>2</cp:revision>
  <cp:lastPrinted>2024-11-21T08:55:00Z</cp:lastPrinted>
  <dcterms:created xsi:type="dcterms:W3CDTF">2025-10-22T05:20:00Z</dcterms:created>
  <dcterms:modified xsi:type="dcterms:W3CDTF">2025-10-22T05:20:00Z</dcterms:modified>
</cp:coreProperties>
</file>